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DB" w:rsidRPr="004D44D9" w:rsidRDefault="00272F86" w:rsidP="00272F86">
      <w:pPr>
        <w:jc w:val="center"/>
        <w:rPr>
          <w:b/>
          <w:sz w:val="30"/>
          <w:szCs w:val="30"/>
        </w:rPr>
      </w:pPr>
      <w:r w:rsidRPr="004D44D9">
        <w:rPr>
          <w:b/>
          <w:sz w:val="30"/>
          <w:szCs w:val="30"/>
        </w:rPr>
        <w:t>电子信息系党总支开展</w:t>
      </w:r>
      <w:r w:rsidR="00F506DE">
        <w:rPr>
          <w:b/>
          <w:sz w:val="30"/>
          <w:szCs w:val="30"/>
        </w:rPr>
        <w:t>红色</w:t>
      </w:r>
      <w:r w:rsidRPr="004D44D9">
        <w:rPr>
          <w:b/>
          <w:sz w:val="30"/>
          <w:szCs w:val="30"/>
        </w:rPr>
        <w:t>主题教育活动</w:t>
      </w:r>
    </w:p>
    <w:p w:rsidR="00272F86" w:rsidRDefault="00272F86" w:rsidP="00272F86">
      <w:pPr>
        <w:jc w:val="center"/>
      </w:pPr>
    </w:p>
    <w:p w:rsidR="00272F86" w:rsidRDefault="00272F86" w:rsidP="00E314B3">
      <w:pPr>
        <w:spacing w:line="360" w:lineRule="auto"/>
        <w:ind w:firstLine="396"/>
        <w:jc w:val="left"/>
      </w:pPr>
      <w:r>
        <w:rPr>
          <w:rFonts w:hint="eastAsia"/>
        </w:rPr>
        <w:t>为弘扬红色文化，增强党性修养，提高思想站位</w:t>
      </w:r>
      <w:r w:rsidR="002176A4">
        <w:rPr>
          <w:rFonts w:hint="eastAsia"/>
        </w:rPr>
        <w:t>，坚定</w:t>
      </w:r>
      <w:r w:rsidR="0055613A">
        <w:rPr>
          <w:rFonts w:hint="eastAsia"/>
        </w:rPr>
        <w:t>理想信念</w:t>
      </w:r>
      <w:r>
        <w:rPr>
          <w:rFonts w:hint="eastAsia"/>
        </w:rPr>
        <w:t>。</w:t>
      </w:r>
      <w:r w:rsidRPr="00272F86">
        <w:t>1</w:t>
      </w:r>
      <w:r>
        <w:rPr>
          <w:rFonts w:hint="eastAsia"/>
        </w:rPr>
        <w:t>2</w:t>
      </w:r>
      <w:r w:rsidRPr="00272F86">
        <w:t>月</w:t>
      </w:r>
      <w:r>
        <w:rPr>
          <w:rFonts w:hint="eastAsia"/>
        </w:rPr>
        <w:t>5</w:t>
      </w:r>
      <w:r w:rsidRPr="00272F86">
        <w:t>日</w:t>
      </w:r>
      <w:r>
        <w:t>，</w:t>
      </w:r>
      <w:r w:rsidR="000E678E">
        <w:t>电子信息系党总支</w:t>
      </w:r>
      <w:r w:rsidR="004743EC">
        <w:t>组织</w:t>
      </w:r>
      <w:r w:rsidRPr="00272F86">
        <w:t>全体</w:t>
      </w:r>
      <w:r w:rsidR="0042118B">
        <w:t>教职工</w:t>
      </w:r>
      <w:proofErr w:type="gramStart"/>
      <w:r w:rsidRPr="00272F86">
        <w:t>党员赴</w:t>
      </w:r>
      <w:proofErr w:type="gramEnd"/>
      <w:r w:rsidR="000E678E">
        <w:t>衡东、衡山开展红色主题教育活动。</w:t>
      </w:r>
    </w:p>
    <w:p w:rsidR="007F09AC" w:rsidRPr="00C83FF6" w:rsidRDefault="00C83FF6" w:rsidP="00A45AEC">
      <w:pPr>
        <w:spacing w:line="360" w:lineRule="auto"/>
        <w:ind w:firstLine="396"/>
        <w:jc w:val="left"/>
      </w:pPr>
      <w:r>
        <w:rPr>
          <w:rFonts w:hint="eastAsia"/>
        </w:rPr>
        <w:t>五</w:t>
      </w:r>
      <w:r w:rsidR="00753518">
        <w:rPr>
          <w:rFonts w:hint="eastAsia"/>
        </w:rPr>
        <w:t>日上午八时</w:t>
      </w:r>
      <w:r w:rsidR="002176A4">
        <w:rPr>
          <w:rFonts w:hint="eastAsia"/>
        </w:rPr>
        <w:t>，沐浴</w:t>
      </w:r>
      <w:proofErr w:type="gramStart"/>
      <w:r w:rsidR="002176A4">
        <w:rPr>
          <w:rFonts w:hint="eastAsia"/>
        </w:rPr>
        <w:t>着微暖</w:t>
      </w:r>
      <w:proofErr w:type="gramEnd"/>
      <w:r w:rsidR="002176A4">
        <w:rPr>
          <w:rFonts w:hint="eastAsia"/>
        </w:rPr>
        <w:t>的阳光，</w:t>
      </w:r>
      <w:r w:rsidR="002176A4">
        <w:t>电子信息系党总支</w:t>
      </w:r>
      <w:r w:rsidR="002176A4" w:rsidRPr="00272F86">
        <w:t>全体</w:t>
      </w:r>
      <w:r w:rsidR="008B57DF">
        <w:t>教职工</w:t>
      </w:r>
      <w:r w:rsidR="002176A4" w:rsidRPr="00272F86">
        <w:t>党员</w:t>
      </w:r>
      <w:r w:rsidR="00753518">
        <w:t>于</w:t>
      </w:r>
      <w:r w:rsidR="002176A4">
        <w:t>崇信楼前准时集合，统一乘车</w:t>
      </w:r>
      <w:r w:rsidR="00FE76E6">
        <w:t>前往</w:t>
      </w:r>
      <w:r w:rsidR="002176A4" w:rsidRPr="002176A4">
        <w:t>衡东县荣桓镇</w:t>
      </w:r>
      <w:r w:rsidR="002176A4">
        <w:t>，参观</w:t>
      </w:r>
      <w:r w:rsidR="002176A4">
        <w:rPr>
          <w:rFonts w:hint="eastAsia"/>
        </w:rPr>
        <w:t>罗荣桓元帅纪念馆与元帅故居</w:t>
      </w:r>
      <w:r w:rsidR="008B57DF">
        <w:rPr>
          <w:rFonts w:hint="eastAsia"/>
        </w:rPr>
        <w:t>。</w:t>
      </w:r>
      <w:r w:rsidR="006A3D11">
        <w:rPr>
          <w:rFonts w:hint="eastAsia"/>
        </w:rPr>
        <w:t>罗荣桓</w:t>
      </w:r>
      <w:r>
        <w:rPr>
          <w:rFonts w:hint="eastAsia"/>
        </w:rPr>
        <w:t>元帅</w:t>
      </w:r>
      <w:r w:rsidR="00DF5C7B" w:rsidRPr="00DF5C7B">
        <w:rPr>
          <w:rFonts w:hint="eastAsia"/>
        </w:rPr>
        <w:t>是久经考验的忠诚的共产主义战士，坚定的马克思主义者，伟大的无产阶级革命家、政治家、军事家，</w:t>
      </w:r>
      <w:r w:rsidR="00DF5C7B">
        <w:rPr>
          <w:rFonts w:hint="eastAsia"/>
        </w:rPr>
        <w:t>也是</w:t>
      </w:r>
      <w:r w:rsidR="006A3D11" w:rsidRPr="006A3D11">
        <w:rPr>
          <w:rFonts w:hint="eastAsia"/>
        </w:rPr>
        <w:t>中国人民解放军和中华人民共和国</w:t>
      </w:r>
      <w:r w:rsidR="008B57DF">
        <w:rPr>
          <w:rFonts w:hint="eastAsia"/>
        </w:rPr>
        <w:t>的</w:t>
      </w:r>
      <w:r w:rsidR="006A3D11" w:rsidRPr="006A3D11">
        <w:rPr>
          <w:rFonts w:hint="eastAsia"/>
        </w:rPr>
        <w:t>缔造者之一</w:t>
      </w:r>
      <w:r w:rsidR="000724F5" w:rsidRPr="000724F5">
        <w:rPr>
          <w:rFonts w:hint="eastAsia"/>
        </w:rPr>
        <w:t>。</w:t>
      </w:r>
      <w:r w:rsidR="000724F5">
        <w:rPr>
          <w:rFonts w:hint="eastAsia"/>
        </w:rPr>
        <w:t>在纪念馆中，电子信息</w:t>
      </w:r>
      <w:proofErr w:type="gramStart"/>
      <w:r w:rsidR="000724F5">
        <w:rPr>
          <w:rFonts w:hint="eastAsia"/>
        </w:rPr>
        <w:t>系全体</w:t>
      </w:r>
      <w:proofErr w:type="gramEnd"/>
      <w:r w:rsidR="000724F5">
        <w:rPr>
          <w:rFonts w:hint="eastAsia"/>
        </w:rPr>
        <w:t>党员同志们</w:t>
      </w:r>
      <w:r>
        <w:rPr>
          <w:rFonts w:hint="eastAsia"/>
        </w:rPr>
        <w:t>怀着无比激动的心情</w:t>
      </w:r>
      <w:r w:rsidR="005E1952">
        <w:rPr>
          <w:rFonts w:hint="eastAsia"/>
        </w:rPr>
        <w:t>重温</w:t>
      </w:r>
      <w:r w:rsidR="000724F5">
        <w:rPr>
          <w:rFonts w:hint="eastAsia"/>
        </w:rPr>
        <w:t>了罗荣桓元帅</w:t>
      </w:r>
      <w:r w:rsidR="00737DD7">
        <w:rPr>
          <w:rFonts w:hint="eastAsia"/>
        </w:rPr>
        <w:t>的</w:t>
      </w:r>
      <w:r>
        <w:rPr>
          <w:rFonts w:hint="eastAsia"/>
        </w:rPr>
        <w:t>生平事迹</w:t>
      </w:r>
      <w:r w:rsidR="00AA09CD">
        <w:rPr>
          <w:rFonts w:hint="eastAsia"/>
        </w:rPr>
        <w:t>，</w:t>
      </w:r>
      <w:r w:rsidR="00DF5C7B">
        <w:rPr>
          <w:rFonts w:hint="eastAsia"/>
        </w:rPr>
        <w:t>进一步</w:t>
      </w:r>
      <w:r w:rsidR="00C4498E">
        <w:rPr>
          <w:rFonts w:hint="eastAsia"/>
        </w:rPr>
        <w:t>地</w:t>
      </w:r>
      <w:r w:rsidR="00DF5C7B">
        <w:rPr>
          <w:rFonts w:hint="eastAsia"/>
        </w:rPr>
        <w:t>学习、领会了</w:t>
      </w:r>
      <w:r>
        <w:rPr>
          <w:rFonts w:hint="eastAsia"/>
        </w:rPr>
        <w:t>老一辈</w:t>
      </w:r>
      <w:r w:rsidR="00AA09CD">
        <w:rPr>
          <w:rFonts w:hint="eastAsia"/>
        </w:rPr>
        <w:t>无产阶级革命家</w:t>
      </w:r>
      <w:r w:rsidR="00753518">
        <w:rPr>
          <w:rFonts w:hint="eastAsia"/>
        </w:rPr>
        <w:t>们</w:t>
      </w:r>
      <w:r w:rsidR="00FE76E6">
        <w:rPr>
          <w:rFonts w:hint="eastAsia"/>
        </w:rPr>
        <w:t>不畏险阻，在极其艰难的条件下</w:t>
      </w:r>
      <w:r w:rsidR="00DF5C7B">
        <w:rPr>
          <w:rFonts w:hint="eastAsia"/>
        </w:rPr>
        <w:t>开展革命工作</w:t>
      </w:r>
      <w:r w:rsidR="00737DD7">
        <w:rPr>
          <w:rFonts w:hint="eastAsia"/>
        </w:rPr>
        <w:t>，带领全国人民取得</w:t>
      </w:r>
      <w:r w:rsidR="004377DD">
        <w:rPr>
          <w:rFonts w:hint="eastAsia"/>
        </w:rPr>
        <w:t>伟</w:t>
      </w:r>
      <w:r w:rsidR="00737DD7">
        <w:rPr>
          <w:rFonts w:hint="eastAsia"/>
        </w:rPr>
        <w:t>大斗争的最终胜利</w:t>
      </w:r>
      <w:r w:rsidR="00DF5C7B">
        <w:rPr>
          <w:rFonts w:hint="eastAsia"/>
        </w:rPr>
        <w:t>的</w:t>
      </w:r>
      <w:r w:rsidR="0056149C">
        <w:rPr>
          <w:rFonts w:hint="eastAsia"/>
        </w:rPr>
        <w:t>顽强意志与</w:t>
      </w:r>
      <w:r w:rsidR="00DF5C7B">
        <w:rPr>
          <w:rFonts w:hint="eastAsia"/>
        </w:rPr>
        <w:t>斗争精神。</w:t>
      </w:r>
      <w:r w:rsidR="00911B60">
        <w:rPr>
          <w:rFonts w:hint="eastAsia"/>
        </w:rPr>
        <w:t>参观、学习完后，全体同志</w:t>
      </w:r>
      <w:r w:rsidR="009D1A05">
        <w:rPr>
          <w:rFonts w:hint="eastAsia"/>
        </w:rPr>
        <w:t>在罗荣桓元帅雕像前</w:t>
      </w:r>
      <w:r w:rsidR="00911B60">
        <w:rPr>
          <w:rFonts w:hint="eastAsia"/>
        </w:rPr>
        <w:t>合影。</w:t>
      </w:r>
    </w:p>
    <w:p w:rsidR="00462E58" w:rsidRDefault="003C6E4C" w:rsidP="00E314B3">
      <w:pPr>
        <w:ind w:firstLineChars="200" w:firstLine="400"/>
      </w:pPr>
      <w:r>
        <w:rPr>
          <w:rFonts w:hint="eastAsia"/>
          <w:noProof/>
        </w:rPr>
        <w:drawing>
          <wp:inline distT="0" distB="0" distL="0" distR="0" wp14:anchorId="0A87CDBF" wp14:editId="16ECDE39">
            <wp:extent cx="4960620" cy="22897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1207091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395" cy="229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8E" w:rsidRPr="00C4498E" w:rsidRDefault="004E5D90" w:rsidP="00C4498E">
      <w:pPr>
        <w:spacing w:line="360" w:lineRule="auto"/>
        <w:ind w:firstLine="396"/>
        <w:jc w:val="left"/>
      </w:pPr>
      <w:r>
        <w:rPr>
          <w:rFonts w:hint="eastAsia"/>
        </w:rPr>
        <w:t>随后</w:t>
      </w:r>
      <w:r w:rsidR="00367E4C">
        <w:rPr>
          <w:rFonts w:hint="eastAsia"/>
        </w:rPr>
        <w:t>，</w:t>
      </w:r>
      <w:r w:rsidR="00911B60">
        <w:rPr>
          <w:rFonts w:hint="eastAsia"/>
        </w:rPr>
        <w:t>一行人</w:t>
      </w:r>
      <w:r>
        <w:rPr>
          <w:rFonts w:hint="eastAsia"/>
        </w:rPr>
        <w:t>在</w:t>
      </w:r>
      <w:r w:rsidR="003D7AA2">
        <w:rPr>
          <w:rFonts w:hint="eastAsia"/>
        </w:rPr>
        <w:t>电子信息系</w:t>
      </w:r>
      <w:r>
        <w:rPr>
          <w:rFonts w:hint="eastAsia"/>
        </w:rPr>
        <w:t>万少华书记、唐永军主任的带领下前往</w:t>
      </w:r>
      <w:r w:rsidR="00E314B3">
        <w:rPr>
          <w:rFonts w:hint="eastAsia"/>
        </w:rPr>
        <w:t>罗荣桓元帅故居</w:t>
      </w:r>
      <w:r w:rsidR="00C4498E">
        <w:rPr>
          <w:rFonts w:hint="eastAsia"/>
        </w:rPr>
        <w:t>。</w:t>
      </w:r>
      <w:r w:rsidR="002E3E50">
        <w:rPr>
          <w:rFonts w:hint="eastAsia"/>
        </w:rPr>
        <w:t>在元帅故居，</w:t>
      </w:r>
      <w:r w:rsidR="00C4498E">
        <w:rPr>
          <w:rFonts w:hint="eastAsia"/>
        </w:rPr>
        <w:t>参与学习的</w:t>
      </w:r>
      <w:r w:rsidR="002E3E50">
        <w:rPr>
          <w:rFonts w:hint="eastAsia"/>
        </w:rPr>
        <w:t>党员同志</w:t>
      </w:r>
      <w:r w:rsidR="00930A62">
        <w:rPr>
          <w:rFonts w:hint="eastAsia"/>
        </w:rPr>
        <w:t>们</w:t>
      </w:r>
      <w:r w:rsidR="001710F2">
        <w:rPr>
          <w:rFonts w:hint="eastAsia"/>
        </w:rPr>
        <w:t>怀着崇敬的心情</w:t>
      </w:r>
      <w:r w:rsidR="00930A62">
        <w:rPr>
          <w:rFonts w:hint="eastAsia"/>
        </w:rPr>
        <w:t>认真</w:t>
      </w:r>
      <w:r w:rsidR="003D7AA2">
        <w:rPr>
          <w:rFonts w:hint="eastAsia"/>
        </w:rPr>
        <w:t>地学习了</w:t>
      </w:r>
      <w:r w:rsidR="004459F6">
        <w:rPr>
          <w:rFonts w:hint="eastAsia"/>
        </w:rPr>
        <w:t>老一辈革命家</w:t>
      </w:r>
      <w:r w:rsidR="00C4498E">
        <w:rPr>
          <w:rFonts w:hint="eastAsia"/>
        </w:rPr>
        <w:t>艰苦</w:t>
      </w:r>
      <w:r w:rsidR="008F58A8">
        <w:rPr>
          <w:rFonts w:hint="eastAsia"/>
        </w:rPr>
        <w:t>朴素的</w:t>
      </w:r>
      <w:r w:rsidR="00CC5E09">
        <w:rPr>
          <w:rFonts w:hint="eastAsia"/>
        </w:rPr>
        <w:t>生活</w:t>
      </w:r>
      <w:r w:rsidR="00C4498E">
        <w:rPr>
          <w:rFonts w:hint="eastAsia"/>
        </w:rPr>
        <w:t>作风。纷纷表示要在平时的学习、工作、生活中</w:t>
      </w:r>
      <w:r w:rsidR="003D7AA2">
        <w:rPr>
          <w:rFonts w:hint="eastAsia"/>
        </w:rPr>
        <w:t>继续</w:t>
      </w:r>
      <w:r w:rsidR="00A45AEC">
        <w:rPr>
          <w:rFonts w:hint="eastAsia"/>
        </w:rPr>
        <w:t>发扬</w:t>
      </w:r>
      <w:r w:rsidR="00C4498E">
        <w:rPr>
          <w:rFonts w:hint="eastAsia"/>
        </w:rPr>
        <w:t>不怕苦、不怕累</w:t>
      </w:r>
      <w:r w:rsidR="00A45AEC">
        <w:rPr>
          <w:rFonts w:hint="eastAsia"/>
        </w:rPr>
        <w:t>的奋斗精神</w:t>
      </w:r>
      <w:r w:rsidR="003D7AA2">
        <w:rPr>
          <w:rFonts w:hint="eastAsia"/>
        </w:rPr>
        <w:t>，要在自己的岗位上发</w:t>
      </w:r>
      <w:r w:rsidR="00A45AEC">
        <w:rPr>
          <w:rFonts w:hint="eastAsia"/>
        </w:rPr>
        <w:t>出一份光和热，</w:t>
      </w:r>
      <w:r w:rsidR="004459F6">
        <w:rPr>
          <w:rFonts w:hint="eastAsia"/>
        </w:rPr>
        <w:t>以</w:t>
      </w:r>
      <w:r w:rsidR="0078244A">
        <w:rPr>
          <w:rFonts w:hint="eastAsia"/>
        </w:rPr>
        <w:t>辛勤</w:t>
      </w:r>
      <w:r w:rsidR="004459F6">
        <w:rPr>
          <w:rFonts w:hint="eastAsia"/>
        </w:rPr>
        <w:t>的</w:t>
      </w:r>
      <w:r w:rsidR="00C4498E">
        <w:rPr>
          <w:rFonts w:hint="eastAsia"/>
        </w:rPr>
        <w:t>汗水浇灌好祖国未来的栋梁之材。</w:t>
      </w:r>
    </w:p>
    <w:p w:rsidR="00C4498E" w:rsidRDefault="00C4498E" w:rsidP="002E3E50">
      <w:pPr>
        <w:spacing w:line="360" w:lineRule="auto"/>
        <w:ind w:firstLine="396"/>
        <w:jc w:val="left"/>
      </w:pPr>
      <w:r>
        <w:rPr>
          <w:rFonts w:hint="eastAsia"/>
        </w:rPr>
        <w:t>在短暂的午间休息后，大家精神抖擞地乘车赶赴衡山，参观毛泽建烈士纪念馆。毛泽建烈士</w:t>
      </w:r>
      <w:r w:rsidR="00727770" w:rsidRPr="00727770">
        <w:rPr>
          <w:rFonts w:hint="eastAsia"/>
        </w:rPr>
        <w:t>于</w:t>
      </w:r>
      <w:r w:rsidR="00727770" w:rsidRPr="00727770">
        <w:rPr>
          <w:rFonts w:hint="eastAsia"/>
        </w:rPr>
        <w:t>1927</w:t>
      </w:r>
      <w:r w:rsidR="00727770" w:rsidRPr="00727770">
        <w:rPr>
          <w:rFonts w:hint="eastAsia"/>
        </w:rPr>
        <w:t>年</w:t>
      </w:r>
      <w:r w:rsidR="00727770" w:rsidRPr="00727770">
        <w:rPr>
          <w:rFonts w:hint="eastAsia"/>
        </w:rPr>
        <w:t>10</w:t>
      </w:r>
      <w:r w:rsidR="00727770" w:rsidRPr="00727770">
        <w:rPr>
          <w:rFonts w:hint="eastAsia"/>
        </w:rPr>
        <w:t>月，受中共湘南特委派遣，到衡山任县委组织和</w:t>
      </w:r>
      <w:proofErr w:type="gramStart"/>
      <w:r w:rsidR="00727770" w:rsidRPr="00727770">
        <w:rPr>
          <w:rFonts w:hint="eastAsia"/>
        </w:rPr>
        <w:t>妇运</w:t>
      </w:r>
      <w:proofErr w:type="gramEnd"/>
      <w:r w:rsidR="00727770" w:rsidRPr="00727770">
        <w:rPr>
          <w:rFonts w:hint="eastAsia"/>
        </w:rPr>
        <w:t>委员，</w:t>
      </w:r>
      <w:r w:rsidR="00727770">
        <w:rPr>
          <w:rFonts w:hint="eastAsia"/>
        </w:rPr>
        <w:t>并一直坚持游击战争。</w:t>
      </w:r>
      <w:r w:rsidR="00727770">
        <w:rPr>
          <w:rFonts w:hint="eastAsia"/>
        </w:rPr>
        <w:t>1929</w:t>
      </w:r>
      <w:r w:rsidR="00727770">
        <w:rPr>
          <w:rFonts w:hint="eastAsia"/>
        </w:rPr>
        <w:t>年</w:t>
      </w:r>
      <w:r w:rsidR="00727770">
        <w:rPr>
          <w:rFonts w:hint="eastAsia"/>
        </w:rPr>
        <w:t>8</w:t>
      </w:r>
      <w:r w:rsidR="00727770">
        <w:rPr>
          <w:rFonts w:hint="eastAsia"/>
        </w:rPr>
        <w:t>月，年仅</w:t>
      </w:r>
      <w:r w:rsidR="00727770">
        <w:rPr>
          <w:rFonts w:hint="eastAsia"/>
        </w:rPr>
        <w:t>24</w:t>
      </w:r>
      <w:r w:rsidR="00727770">
        <w:rPr>
          <w:rFonts w:hint="eastAsia"/>
        </w:rPr>
        <w:t>岁的她</w:t>
      </w:r>
      <w:r>
        <w:rPr>
          <w:rFonts w:hint="eastAsia"/>
        </w:rPr>
        <w:t>为革命献出了自己</w:t>
      </w:r>
      <w:r w:rsidR="00B700FC">
        <w:rPr>
          <w:rFonts w:hint="eastAsia"/>
        </w:rPr>
        <w:t>年轻而</w:t>
      </w:r>
      <w:r>
        <w:rPr>
          <w:rFonts w:hint="eastAsia"/>
        </w:rPr>
        <w:t>宝贵的生命。</w:t>
      </w:r>
      <w:r w:rsidR="00FC3C2A">
        <w:rPr>
          <w:rFonts w:hint="eastAsia"/>
        </w:rPr>
        <w:t>在烈</w:t>
      </w:r>
      <w:r w:rsidR="008F4331">
        <w:rPr>
          <w:rFonts w:hint="eastAsia"/>
        </w:rPr>
        <w:t>士纪念馆，参与学习的党员同志们为革命先烈英勇无畏、不怕牺牲的精神</w:t>
      </w:r>
      <w:r w:rsidR="004C00A2">
        <w:rPr>
          <w:rFonts w:hint="eastAsia"/>
        </w:rPr>
        <w:t>而深深地感动，对于</w:t>
      </w:r>
      <w:r w:rsidR="007E5F82">
        <w:rPr>
          <w:rFonts w:hint="eastAsia"/>
        </w:rPr>
        <w:t>我们</w:t>
      </w:r>
      <w:r w:rsidR="004C00A2">
        <w:rPr>
          <w:rFonts w:hint="eastAsia"/>
        </w:rPr>
        <w:t>肩负的教育重任有了更深刻的理解</w:t>
      </w:r>
      <w:r w:rsidR="009C2375">
        <w:rPr>
          <w:rFonts w:hint="eastAsia"/>
        </w:rPr>
        <w:t>与认识</w:t>
      </w:r>
      <w:r w:rsidR="004C00A2">
        <w:rPr>
          <w:rFonts w:hint="eastAsia"/>
        </w:rPr>
        <w:t>。</w:t>
      </w:r>
    </w:p>
    <w:p w:rsidR="006030A2" w:rsidRDefault="00AB7609" w:rsidP="002E3E50">
      <w:pPr>
        <w:spacing w:line="360" w:lineRule="auto"/>
        <w:ind w:firstLine="396"/>
        <w:jc w:val="left"/>
      </w:pPr>
      <w:r>
        <w:rPr>
          <w:noProof/>
        </w:rPr>
        <w:lastRenderedPageBreak/>
        <w:drawing>
          <wp:inline distT="0" distB="0" distL="0" distR="0">
            <wp:extent cx="4488180" cy="3062186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783" cy="30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8E" w:rsidRPr="009E1340" w:rsidRDefault="00BE2902" w:rsidP="001F69B0">
      <w:pPr>
        <w:spacing w:line="360" w:lineRule="auto"/>
        <w:ind w:firstLineChars="200" w:firstLine="400"/>
        <w:jc w:val="left"/>
        <w:rPr>
          <w:color w:val="FF0000"/>
        </w:rPr>
      </w:pPr>
      <w:r>
        <w:rPr>
          <w:rFonts w:hint="eastAsia"/>
        </w:rPr>
        <w:t>最后一站，</w:t>
      </w:r>
      <w:r>
        <w:t>电子信息系党总支</w:t>
      </w:r>
      <w:r w:rsidRPr="00272F86">
        <w:t>全体党员</w:t>
      </w:r>
      <w:r>
        <w:t>瞻仰</w:t>
      </w:r>
      <w:r w:rsidR="00727770">
        <w:rPr>
          <w:rFonts w:hint="eastAsia"/>
        </w:rPr>
        <w:t>毛泽建烈士墓</w:t>
      </w:r>
      <w:r w:rsidR="00A149C6">
        <w:rPr>
          <w:rFonts w:hint="eastAsia"/>
        </w:rPr>
        <w:t>。</w:t>
      </w:r>
      <w:r>
        <w:rPr>
          <w:rFonts w:hint="eastAsia"/>
        </w:rPr>
        <w:t>庄严肃穆</w:t>
      </w:r>
      <w:r w:rsidR="00463F09">
        <w:rPr>
          <w:rFonts w:hint="eastAsia"/>
        </w:rPr>
        <w:t>的烈士墓前，全体同志</w:t>
      </w:r>
      <w:r w:rsidR="00894BEA">
        <w:rPr>
          <w:rFonts w:hint="eastAsia"/>
        </w:rPr>
        <w:t>肃立，向在争取民族独立和解放的斗争中献身</w:t>
      </w:r>
      <w:bookmarkStart w:id="0" w:name="_GoBack"/>
      <w:bookmarkEnd w:id="0"/>
      <w:r w:rsidR="00894BEA">
        <w:rPr>
          <w:rFonts w:hint="eastAsia"/>
        </w:rPr>
        <w:t>的先烈致以崇高的敬意</w:t>
      </w:r>
      <w:r w:rsidR="00463F09" w:rsidRPr="00043EE8">
        <w:rPr>
          <w:rFonts w:hint="eastAsia"/>
        </w:rPr>
        <w:t>。</w:t>
      </w:r>
    </w:p>
    <w:p w:rsidR="002E3E50" w:rsidRDefault="002E3E50" w:rsidP="002E3E50">
      <w:pPr>
        <w:spacing w:line="360" w:lineRule="auto"/>
        <w:ind w:firstLine="396"/>
        <w:jc w:val="left"/>
      </w:pPr>
      <w:r>
        <w:rPr>
          <w:rFonts w:hint="eastAsia"/>
        </w:rPr>
        <w:t>本次红色主题教育活动进一步地</w:t>
      </w:r>
      <w:r w:rsidR="00A34235">
        <w:rPr>
          <w:rFonts w:hint="eastAsia"/>
        </w:rPr>
        <w:t>提升了</w:t>
      </w:r>
      <w:r>
        <w:rPr>
          <w:rFonts w:hint="eastAsia"/>
        </w:rPr>
        <w:t>电子信息系党总支全体</w:t>
      </w:r>
      <w:r w:rsidR="00A34235">
        <w:rPr>
          <w:rFonts w:hint="eastAsia"/>
        </w:rPr>
        <w:t>教职工党员</w:t>
      </w:r>
      <w:r>
        <w:rPr>
          <w:rFonts w:hint="eastAsia"/>
        </w:rPr>
        <w:t>的党性修养</w:t>
      </w:r>
      <w:r>
        <w:t>。激励着参与主题教育活动的所有同志</w:t>
      </w:r>
      <w:r w:rsidR="009559CE">
        <w:t>坚定理想信念，</w:t>
      </w:r>
      <w:r>
        <w:t>在未来的工作过程中攻坚克难，以优异的工作</w:t>
      </w:r>
      <w:r w:rsidR="00C4498E">
        <w:t>成绩</w:t>
      </w:r>
      <w:r w:rsidR="00C4498E">
        <w:rPr>
          <w:rFonts w:hint="eastAsia"/>
        </w:rPr>
        <w:t>展现</w:t>
      </w:r>
      <w:r>
        <w:rPr>
          <w:rFonts w:hint="eastAsia"/>
        </w:rPr>
        <w:t>出作为</w:t>
      </w:r>
      <w:r w:rsidR="009559CE">
        <w:rPr>
          <w:rFonts w:hint="eastAsia"/>
        </w:rPr>
        <w:t>新时代</w:t>
      </w:r>
      <w:r w:rsidRPr="002E3E50">
        <w:rPr>
          <w:rFonts w:hint="eastAsia"/>
        </w:rPr>
        <w:t>教育工作者的责任</w:t>
      </w:r>
      <w:r>
        <w:rPr>
          <w:rFonts w:hint="eastAsia"/>
        </w:rPr>
        <w:t>与</w:t>
      </w:r>
      <w:r w:rsidRPr="002E3E50">
        <w:rPr>
          <w:rFonts w:hint="eastAsia"/>
        </w:rPr>
        <w:t>担当</w:t>
      </w:r>
      <w:r>
        <w:rPr>
          <w:rFonts w:hint="eastAsia"/>
        </w:rPr>
        <w:t>，为</w:t>
      </w:r>
      <w:r w:rsidR="009559CE">
        <w:rPr>
          <w:rFonts w:hint="eastAsia"/>
        </w:rPr>
        <w:t>履行新时代</w:t>
      </w:r>
      <w:r w:rsidR="00C4498E">
        <w:rPr>
          <w:rFonts w:hint="eastAsia"/>
        </w:rPr>
        <w:t>的教育使命，培养</w:t>
      </w:r>
      <w:r w:rsidR="00C4498E" w:rsidRPr="00C4498E">
        <w:rPr>
          <w:rFonts w:hint="eastAsia"/>
        </w:rPr>
        <w:t>中国特色社会主义现代化事业的建设者和接班人</w:t>
      </w:r>
      <w:r w:rsidR="009559CE">
        <w:rPr>
          <w:rFonts w:hint="eastAsia"/>
        </w:rPr>
        <w:t>而</w:t>
      </w:r>
      <w:r w:rsidR="009E1340">
        <w:rPr>
          <w:rFonts w:hint="eastAsia"/>
        </w:rPr>
        <w:t>努力</w:t>
      </w:r>
      <w:r w:rsidR="009559CE">
        <w:rPr>
          <w:rFonts w:hint="eastAsia"/>
        </w:rPr>
        <w:t>奋斗</w:t>
      </w:r>
      <w:r>
        <w:rPr>
          <w:rFonts w:hint="eastAsia"/>
        </w:rPr>
        <w:t>。</w:t>
      </w:r>
    </w:p>
    <w:p w:rsidR="002E3E50" w:rsidRPr="002E3E50" w:rsidRDefault="002E3E50" w:rsidP="00E314B3">
      <w:pPr>
        <w:ind w:firstLineChars="200" w:firstLine="400"/>
      </w:pPr>
    </w:p>
    <w:p w:rsidR="002E3E50" w:rsidRDefault="002E3E50" w:rsidP="00E314B3">
      <w:pPr>
        <w:ind w:firstLineChars="200" w:firstLine="400"/>
      </w:pPr>
    </w:p>
    <w:p w:rsidR="00272F86" w:rsidRDefault="00272F86" w:rsidP="00E314B3">
      <w:pPr>
        <w:ind w:firstLineChars="200" w:firstLine="400"/>
      </w:pPr>
    </w:p>
    <w:sectPr w:rsidR="0027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D3"/>
    <w:rsid w:val="00043EE8"/>
    <w:rsid w:val="000724F5"/>
    <w:rsid w:val="000C22AD"/>
    <w:rsid w:val="000E678E"/>
    <w:rsid w:val="001710F2"/>
    <w:rsid w:val="0018751F"/>
    <w:rsid w:val="001A7151"/>
    <w:rsid w:val="001F69B0"/>
    <w:rsid w:val="002176A4"/>
    <w:rsid w:val="00272F86"/>
    <w:rsid w:val="002E3E50"/>
    <w:rsid w:val="002E7DC5"/>
    <w:rsid w:val="00367E4C"/>
    <w:rsid w:val="003C6E4C"/>
    <w:rsid w:val="003D7AA2"/>
    <w:rsid w:val="0042118B"/>
    <w:rsid w:val="004377DD"/>
    <w:rsid w:val="004459F6"/>
    <w:rsid w:val="00462E58"/>
    <w:rsid w:val="00463F09"/>
    <w:rsid w:val="004743EC"/>
    <w:rsid w:val="004C00A2"/>
    <w:rsid w:val="004C3061"/>
    <w:rsid w:val="004D44D9"/>
    <w:rsid w:val="004E5D90"/>
    <w:rsid w:val="00526789"/>
    <w:rsid w:val="00547BE9"/>
    <w:rsid w:val="0055613A"/>
    <w:rsid w:val="0056149C"/>
    <w:rsid w:val="005E1952"/>
    <w:rsid w:val="006030A2"/>
    <w:rsid w:val="00637333"/>
    <w:rsid w:val="006A3D11"/>
    <w:rsid w:val="006D41EE"/>
    <w:rsid w:val="00727770"/>
    <w:rsid w:val="00737DD7"/>
    <w:rsid w:val="00746A14"/>
    <w:rsid w:val="00753518"/>
    <w:rsid w:val="0078244A"/>
    <w:rsid w:val="007E5F82"/>
    <w:rsid w:val="007F09AC"/>
    <w:rsid w:val="00894BEA"/>
    <w:rsid w:val="008B57DF"/>
    <w:rsid w:val="008F4331"/>
    <w:rsid w:val="008F58A8"/>
    <w:rsid w:val="00911B60"/>
    <w:rsid w:val="00930A62"/>
    <w:rsid w:val="00951A04"/>
    <w:rsid w:val="009559CE"/>
    <w:rsid w:val="00991329"/>
    <w:rsid w:val="009C2375"/>
    <w:rsid w:val="009D1A05"/>
    <w:rsid w:val="009E1340"/>
    <w:rsid w:val="00A149C6"/>
    <w:rsid w:val="00A15BE6"/>
    <w:rsid w:val="00A34235"/>
    <w:rsid w:val="00A45AEC"/>
    <w:rsid w:val="00A548D3"/>
    <w:rsid w:val="00AA09CD"/>
    <w:rsid w:val="00AA55E3"/>
    <w:rsid w:val="00AB7609"/>
    <w:rsid w:val="00B700FC"/>
    <w:rsid w:val="00BE2902"/>
    <w:rsid w:val="00C4498E"/>
    <w:rsid w:val="00C83FF6"/>
    <w:rsid w:val="00CC5E09"/>
    <w:rsid w:val="00D55429"/>
    <w:rsid w:val="00DC7958"/>
    <w:rsid w:val="00DF5C7B"/>
    <w:rsid w:val="00E314B3"/>
    <w:rsid w:val="00F43550"/>
    <w:rsid w:val="00F506DE"/>
    <w:rsid w:val="00FC3C2A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E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E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145</cp:revision>
  <dcterms:created xsi:type="dcterms:W3CDTF">2020-12-07T00:35:00Z</dcterms:created>
  <dcterms:modified xsi:type="dcterms:W3CDTF">2020-12-08T03:07:00Z</dcterms:modified>
</cp:coreProperties>
</file>